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3D" w:rsidRPr="00AE3D08" w:rsidRDefault="00CA6528" w:rsidP="00CA6528">
      <w:pPr>
        <w:bidi/>
        <w:jc w:val="center"/>
        <w:rPr>
          <w:rFonts w:cs="B Titr"/>
          <w:sz w:val="12"/>
          <w:szCs w:val="12"/>
          <w:rtl/>
          <w:lang w:bidi="fa-IR"/>
        </w:rPr>
      </w:pPr>
      <w:r w:rsidRPr="00AE3D08">
        <w:rPr>
          <w:rFonts w:cs="B Titr" w:hint="cs"/>
          <w:sz w:val="12"/>
          <w:szCs w:val="12"/>
          <w:rtl/>
          <w:lang w:bidi="fa-IR"/>
        </w:rPr>
        <w:t>با نام خدا</w:t>
      </w:r>
    </w:p>
    <w:p w:rsidR="00CA6528" w:rsidRPr="00AE3D08" w:rsidRDefault="00CA6528" w:rsidP="00CA6528">
      <w:pPr>
        <w:bidi/>
        <w:jc w:val="center"/>
        <w:rPr>
          <w:rFonts w:cs="B Titr"/>
          <w:sz w:val="56"/>
          <w:szCs w:val="56"/>
          <w:rtl/>
          <w:lang w:bidi="fa-IR"/>
        </w:rPr>
      </w:pPr>
      <w:bookmarkStart w:id="0" w:name="_GoBack"/>
      <w:r w:rsidRPr="00AE3D08">
        <w:rPr>
          <w:rFonts w:cs="B Titr" w:hint="cs"/>
          <w:sz w:val="56"/>
          <w:szCs w:val="56"/>
          <w:highlight w:val="lightGray"/>
          <w:rtl/>
          <w:lang w:bidi="fa-IR"/>
        </w:rPr>
        <w:t>اطلاعیه ثبت نام وام های نیمسال آینده</w:t>
      </w:r>
    </w:p>
    <w:bookmarkEnd w:id="0"/>
    <w:p w:rsidR="00821685" w:rsidRPr="00AE3D08" w:rsidRDefault="00CA6528" w:rsidP="005F649B">
      <w:pPr>
        <w:bidi/>
        <w:spacing w:after="0"/>
        <w:jc w:val="both"/>
        <w:rPr>
          <w:rFonts w:cs="B Titr"/>
          <w:sz w:val="36"/>
          <w:szCs w:val="36"/>
          <w:rtl/>
          <w:lang w:bidi="fa-IR"/>
        </w:rPr>
      </w:pPr>
      <w:r w:rsidRPr="00AE3D08">
        <w:rPr>
          <w:rFonts w:cs="B Titr" w:hint="cs"/>
          <w:sz w:val="36"/>
          <w:szCs w:val="36"/>
          <w:rtl/>
          <w:lang w:bidi="fa-IR"/>
        </w:rPr>
        <w:t>با توجه به بخشنامه جدید صندوق رفاه (</w:t>
      </w:r>
      <w:hyperlink r:id="rId5" w:history="1">
        <w:r w:rsidRPr="00AE3D08">
          <w:rPr>
            <w:rStyle w:val="Hyperlink"/>
            <w:rFonts w:cs="B Titr"/>
            <w:b/>
            <w:bCs/>
            <w:sz w:val="36"/>
            <w:szCs w:val="36"/>
            <w:lang w:bidi="fa-IR"/>
          </w:rPr>
          <w:t>www.swf.ir</w:t>
        </w:r>
      </w:hyperlink>
      <w:r w:rsidRPr="00AE3D08">
        <w:rPr>
          <w:rFonts w:cs="B Titr" w:hint="cs"/>
          <w:sz w:val="36"/>
          <w:szCs w:val="36"/>
          <w:rtl/>
          <w:lang w:bidi="fa-IR"/>
        </w:rPr>
        <w:t>) کلیه وام های نیمسال آینده در تیر و مرداد ماه  1395  از طریق پورتال دانشجویی صندوق رفاه</w:t>
      </w:r>
      <w:r w:rsidR="00821685" w:rsidRPr="00AE3D08">
        <w:rPr>
          <w:rFonts w:cs="B Titr"/>
          <w:sz w:val="36"/>
          <w:szCs w:val="36"/>
          <w:lang w:bidi="fa-IR"/>
        </w:rPr>
        <w:t xml:space="preserve"> </w:t>
      </w:r>
      <w:r w:rsidRPr="00AE3D08">
        <w:rPr>
          <w:rFonts w:cs="B Titr" w:hint="cs"/>
          <w:sz w:val="36"/>
          <w:szCs w:val="36"/>
          <w:rtl/>
          <w:lang w:bidi="fa-IR"/>
        </w:rPr>
        <w:t xml:space="preserve"> (</w:t>
      </w:r>
      <w:hyperlink r:id="rId6" w:history="1">
        <w:r w:rsidRPr="00AE3D08">
          <w:rPr>
            <w:rStyle w:val="Hyperlink"/>
            <w:rFonts w:cs="B Titr"/>
            <w:b/>
            <w:bCs/>
            <w:sz w:val="36"/>
            <w:szCs w:val="36"/>
            <w:lang w:bidi="fa-IR"/>
          </w:rPr>
          <w:t>www.bp.swf.ir</w:t>
        </w:r>
      </w:hyperlink>
      <w:r w:rsidRPr="00AE3D08">
        <w:rPr>
          <w:rFonts w:cs="B Titr" w:hint="cs"/>
          <w:sz w:val="36"/>
          <w:szCs w:val="36"/>
          <w:rtl/>
          <w:lang w:bidi="fa-IR"/>
        </w:rPr>
        <w:t xml:space="preserve">) پیش ثبت نام می گردد. </w:t>
      </w:r>
    </w:p>
    <w:p w:rsidR="00CE0A2D" w:rsidRPr="00AE3D08" w:rsidRDefault="00CE0A2D" w:rsidP="005F649B">
      <w:pPr>
        <w:bidi/>
        <w:spacing w:after="0"/>
        <w:jc w:val="both"/>
        <w:rPr>
          <w:rFonts w:cs="B Titr"/>
          <w:sz w:val="36"/>
          <w:szCs w:val="36"/>
          <w:rtl/>
          <w:lang w:bidi="fa-IR"/>
        </w:rPr>
      </w:pPr>
      <w:r w:rsidRPr="00AE3D08">
        <w:rPr>
          <w:rFonts w:cs="B Titr" w:hint="cs"/>
          <w:sz w:val="36"/>
          <w:szCs w:val="36"/>
          <w:rtl/>
          <w:lang w:bidi="fa-IR"/>
        </w:rPr>
        <w:t>نکات مهم :</w:t>
      </w:r>
    </w:p>
    <w:p w:rsidR="00CE0A2D" w:rsidRPr="005F649B" w:rsidRDefault="00CE0A2D" w:rsidP="005F649B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وام هایی که نیاز به مدارک پیوست دارد</w:t>
      </w:r>
      <w:r w:rsidR="00742532" w:rsidRPr="005F649B">
        <w:rPr>
          <w:rFonts w:cs="B Nazanin" w:hint="cs"/>
          <w:b/>
          <w:bCs/>
          <w:sz w:val="36"/>
          <w:szCs w:val="36"/>
          <w:rtl/>
          <w:lang w:bidi="fa-IR"/>
        </w:rPr>
        <w:t xml:space="preserve">(ضروری،ازدواج،ودیعه </w:t>
      </w:r>
      <w:r w:rsidR="00AE3D08" w:rsidRPr="005F649B">
        <w:rPr>
          <w:rFonts w:cs="B Nazanin" w:hint="cs"/>
          <w:b/>
          <w:bCs/>
          <w:sz w:val="36"/>
          <w:szCs w:val="36"/>
          <w:rtl/>
          <w:lang w:bidi="fa-IR"/>
        </w:rPr>
        <w:t xml:space="preserve">مسکن </w:t>
      </w:r>
      <w:r w:rsidR="00742532" w:rsidRPr="005F649B">
        <w:rPr>
          <w:rFonts w:cs="B Nazanin" w:hint="cs"/>
          <w:b/>
          <w:bCs/>
          <w:sz w:val="36"/>
          <w:szCs w:val="36"/>
          <w:rtl/>
          <w:lang w:bidi="fa-IR"/>
        </w:rPr>
        <w:t>و....)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 xml:space="preserve"> باید به صورت حضوری هم ثبت نام گردد.</w:t>
      </w:r>
    </w:p>
    <w:p w:rsidR="00742532" w:rsidRPr="005F649B" w:rsidRDefault="00742532" w:rsidP="005F649B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مسوولیت چک کردن شماره حساب و ضامن به عهده دانشجوست</w:t>
      </w:r>
      <w:r w:rsidR="00AE3D08" w:rsidRPr="005F649B">
        <w:rPr>
          <w:rFonts w:cs="B Nazanin" w:hint="cs"/>
          <w:b/>
          <w:bCs/>
          <w:sz w:val="36"/>
          <w:szCs w:val="36"/>
          <w:rtl/>
          <w:lang w:bidi="fa-IR"/>
        </w:rPr>
        <w:t>.</w:t>
      </w:r>
    </w:p>
    <w:p w:rsidR="00821685" w:rsidRPr="005F649B" w:rsidRDefault="00821685" w:rsidP="005F649B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فیلم طریقه ثبت نام وام ها در سایت دانشگاه موجود می باشد.</w:t>
      </w:r>
    </w:p>
    <w:p w:rsidR="00AE3D08" w:rsidRPr="005F649B" w:rsidRDefault="00AE3D08" w:rsidP="005F649B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دانشجویانی که نسبت به ثبت نام اولیه در پورتال دانشجویی سامانه مورد نظراقدام نمایند در اولویت پرداخت قرار خواهند گرفت.</w:t>
      </w:r>
    </w:p>
    <w:p w:rsidR="00AE3D08" w:rsidRPr="005F649B" w:rsidRDefault="00AE3D08" w:rsidP="005F649B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دانش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جویانی که قبلاً از تسهیلات رفاهی ( انواع وام ها و خوابگاه دولتی و </w:t>
      </w:r>
      <w:r w:rsidRPr="005F649B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…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)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بهره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مند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شده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اند،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سوابق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آنها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در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سیستم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صندوق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رفاه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دانشجویان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موجود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بوده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و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صرفاً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بایستی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وام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مورد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درخواست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خود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را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انتخاب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و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ثبت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نمایند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>.</w:t>
      </w:r>
    </w:p>
    <w:p w:rsidR="00AE3D08" w:rsidRPr="005F649B" w:rsidRDefault="00AE3D08" w:rsidP="005F649B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5F649B">
        <w:rPr>
          <w:rFonts w:cs="B Nazanin"/>
          <w:b/>
          <w:bCs/>
          <w:sz w:val="36"/>
          <w:szCs w:val="36"/>
          <w:rtl/>
          <w:lang w:bidi="fa-IR"/>
        </w:rPr>
        <w:t>دانشجویانی که قبلاً از هیچ کدام از تسهیلات رفاهی نظیر انواع وام ها، خوابگاه</w:t>
      </w:r>
      <w:r w:rsidRPr="005F649B">
        <w:rPr>
          <w:rFonts w:ascii="Cambria" w:hAnsi="Cambria" w:cs="Cambria" w:hint="cs"/>
          <w:b/>
          <w:bCs/>
          <w:sz w:val="36"/>
          <w:szCs w:val="36"/>
          <w:rtl/>
          <w:lang w:bidi="fa-IR"/>
        </w:rPr>
        <w:t> 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دولتی و </w:t>
      </w:r>
      <w:r w:rsidRPr="005F649B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…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استفاده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نکرده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و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فاقد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اطلاعات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در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سیستم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صندوق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رفاه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دانشجویان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می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باشند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بایستی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نسبت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به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ثبت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اطلاعات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فردی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و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تحصیلی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خود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اقدام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نمایند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.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اداره رفاه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تا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تاریخ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 xml:space="preserve">20 مرداد 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اقدام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به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تائید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اطلاعات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مزبور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نموده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و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این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گروه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از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متقاضیان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بایستی از تاریخ 21 لغایت </w:t>
      </w:r>
      <w:r w:rsidRPr="005F649B">
        <w:rPr>
          <w:rFonts w:cs="B Nazanin" w:hint="cs"/>
          <w:b/>
          <w:bCs/>
          <w:sz w:val="36"/>
          <w:szCs w:val="36"/>
          <w:rtl/>
          <w:lang w:bidi="fa-IR"/>
        </w:rPr>
        <w:t>30 مرداد</w:t>
      </w:r>
      <w:r w:rsidRPr="005F649B">
        <w:rPr>
          <w:rFonts w:cs="B Nazanin"/>
          <w:b/>
          <w:bCs/>
          <w:sz w:val="36"/>
          <w:szCs w:val="36"/>
          <w:rtl/>
          <w:lang w:bidi="fa-IR"/>
        </w:rPr>
        <w:t xml:space="preserve"> مجدداً به سامانه مراجعه و نوع وام مورد درخواست خود را انتخاب و تائید نمایند.</w:t>
      </w:r>
    </w:p>
    <w:p w:rsidR="00821685" w:rsidRPr="005F649B" w:rsidRDefault="00821685" w:rsidP="00821685">
      <w:pPr>
        <w:bidi/>
        <w:jc w:val="right"/>
        <w:rPr>
          <w:rFonts w:cs="B Koodak"/>
          <w:b/>
          <w:bCs/>
          <w:sz w:val="24"/>
          <w:szCs w:val="24"/>
          <w:rtl/>
          <w:lang w:bidi="fa-IR"/>
        </w:rPr>
      </w:pPr>
      <w:r w:rsidRPr="005F649B">
        <w:rPr>
          <w:rFonts w:cs="B Koodak" w:hint="cs"/>
          <w:b/>
          <w:bCs/>
          <w:sz w:val="24"/>
          <w:szCs w:val="24"/>
          <w:rtl/>
          <w:lang w:bidi="fa-IR"/>
        </w:rPr>
        <w:t>اداره رفاه دانشجویی دانشگاه09177009403(لطفا در صورت سوال داشتن پیامک بزنید)</w:t>
      </w:r>
    </w:p>
    <w:sectPr w:rsidR="00821685" w:rsidRPr="005F649B" w:rsidSect="005F649B">
      <w:pgSz w:w="16839" w:h="11907" w:orient="landscape" w:code="9"/>
      <w:pgMar w:top="630" w:right="720" w:bottom="720" w:left="720" w:header="720" w:footer="720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719CE"/>
    <w:multiLevelType w:val="hybridMultilevel"/>
    <w:tmpl w:val="43AC8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28"/>
    <w:rsid w:val="00422527"/>
    <w:rsid w:val="005F649B"/>
    <w:rsid w:val="00742532"/>
    <w:rsid w:val="00821685"/>
    <w:rsid w:val="009521A0"/>
    <w:rsid w:val="00AE3D08"/>
    <w:rsid w:val="00B8363D"/>
    <w:rsid w:val="00CA6528"/>
    <w:rsid w:val="00CE0A2D"/>
    <w:rsid w:val="00F4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622161-883F-4585-BAB3-2C0D754D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52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2532"/>
    <w:rPr>
      <w:b/>
      <w:bCs/>
    </w:rPr>
  </w:style>
  <w:style w:type="paragraph" w:styleId="NormalWeb">
    <w:name w:val="Normal (Web)"/>
    <w:basedOn w:val="Normal"/>
    <w:uiPriority w:val="99"/>
    <w:unhideWhenUsed/>
    <w:rsid w:val="00742532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3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9111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307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p.swf.ir" TargetMode="External"/><Relationship Id="rId5" Type="http://schemas.openxmlformats.org/officeDocument/2006/relationships/hyperlink" Target="http://www.swf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sah</cp:lastModifiedBy>
  <cp:revision>2</cp:revision>
  <cp:lastPrinted>2016-07-02T09:44:00Z</cp:lastPrinted>
  <dcterms:created xsi:type="dcterms:W3CDTF">2016-07-04T06:31:00Z</dcterms:created>
  <dcterms:modified xsi:type="dcterms:W3CDTF">2016-07-04T06:31:00Z</dcterms:modified>
</cp:coreProperties>
</file>